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82A" w:rsidRDefault="00A0182A" w:rsidP="00A0182A">
      <w:pPr>
        <w:pStyle w:val="NormalnyWeb"/>
      </w:pPr>
      <w:r>
        <w:t>Klasa 3b</w:t>
      </w:r>
    </w:p>
    <w:p w:rsidR="00A0182A" w:rsidRPr="00C51837" w:rsidRDefault="00A0182A" w:rsidP="00A0182A">
      <w:pPr>
        <w:rPr>
          <w:sz w:val="24"/>
          <w:szCs w:val="24"/>
        </w:rPr>
      </w:pPr>
      <w:r w:rsidRPr="00C51837">
        <w:rPr>
          <w:sz w:val="24"/>
          <w:szCs w:val="24"/>
        </w:rPr>
        <w:t>Religia</w:t>
      </w:r>
      <w:r>
        <w:rPr>
          <w:sz w:val="24"/>
          <w:szCs w:val="24"/>
        </w:rPr>
        <w:t xml:space="preserve">  Karta pracy na 5 05 </w:t>
      </w:r>
      <w:r>
        <w:rPr>
          <w:sz w:val="24"/>
          <w:szCs w:val="24"/>
        </w:rPr>
        <w:t xml:space="preserve"> 2020r. </w:t>
      </w:r>
    </w:p>
    <w:p w:rsidR="00A0182A" w:rsidRDefault="00A0182A" w:rsidP="00A0182A">
      <w:pPr>
        <w:rPr>
          <w:sz w:val="24"/>
          <w:szCs w:val="24"/>
        </w:rPr>
      </w:pPr>
      <w:r w:rsidRPr="00C51837">
        <w:rPr>
          <w:sz w:val="24"/>
          <w:szCs w:val="24"/>
        </w:rPr>
        <w:t>Zapisz w zeszycie temat katechezy.</w:t>
      </w:r>
    </w:p>
    <w:p w:rsidR="00A0182A" w:rsidRPr="00A0182A" w:rsidRDefault="00A0182A" w:rsidP="00A0182A">
      <w:pPr>
        <w:rPr>
          <w:sz w:val="24"/>
          <w:szCs w:val="24"/>
        </w:rPr>
      </w:pPr>
      <w:r>
        <w:rPr>
          <w:rStyle w:val="Pogrubienie"/>
          <w:u w:val="single"/>
        </w:rPr>
        <w:t>Temat: "Bóg naszym Ojcem".</w:t>
      </w:r>
    </w:p>
    <w:p w:rsidR="00A0182A" w:rsidRDefault="00A0182A" w:rsidP="00A0182A">
      <w:pPr>
        <w:pStyle w:val="NormalnyWeb"/>
        <w:jc w:val="both"/>
      </w:pPr>
      <w:r>
        <w:t xml:space="preserve">Na początku roku </w:t>
      </w:r>
      <w:proofErr w:type="spellStart"/>
      <w:r>
        <w:t>szkolengo</w:t>
      </w:r>
      <w:proofErr w:type="spellEnd"/>
      <w:r>
        <w:t xml:space="preserve"> dużo mówiliśmy o modlitwie. Nazwaliśmy modlitwę "rozmową z Bogiem". To najprostsze i najtrafniejsze określenie czym jest modlitwa. W modlitwie rozmawiamy z Bogiem, tak jak rozmawia się z najbliższymi osobami. </w:t>
      </w:r>
    </w:p>
    <w:p w:rsidR="00A0182A" w:rsidRDefault="00A0182A" w:rsidP="00A0182A">
      <w:pPr>
        <w:pStyle w:val="NormalnyWeb"/>
        <w:jc w:val="both"/>
      </w:pPr>
      <w:r>
        <w:t>Pan Jezus też dużo rozmawiał z Osobą, która była dla Niego najbliższa, z Ojcem. Apostołowie widzieli, jak Jezus dużo się modli, dlatego poprosili Jezusa, aby ich też nauczył się modlić, rozmawiać z Bogiem. </w:t>
      </w:r>
    </w:p>
    <w:p w:rsidR="00A0182A" w:rsidRDefault="00A0182A" w:rsidP="00A0182A">
      <w:pPr>
        <w:pStyle w:val="NormalnyWeb"/>
        <w:jc w:val="both"/>
      </w:pPr>
      <w:r>
        <w:t>Posłuchaj:</w:t>
      </w:r>
    </w:p>
    <w:p w:rsidR="00A0182A" w:rsidRDefault="00A0182A" w:rsidP="00A0182A">
      <w:pPr>
        <w:pStyle w:val="NormalnyWeb"/>
        <w:jc w:val="both"/>
      </w:pPr>
      <w:hyperlink r:id="rId6" w:history="1">
        <w:r>
          <w:rPr>
            <w:rStyle w:val="Hipercze"/>
          </w:rPr>
          <w:t>https://www.youtube.com/watch?v=MMPQdIp8VfQ</w:t>
        </w:r>
      </w:hyperlink>
    </w:p>
    <w:p w:rsidR="00A0182A" w:rsidRDefault="00A0182A" w:rsidP="00A0182A">
      <w:pPr>
        <w:pStyle w:val="NormalnyWeb"/>
        <w:jc w:val="both"/>
      </w:pPr>
      <w:r>
        <w:t>Dziś wszyscy chrześcijanie na całym świecie modlą się tą modlitwą. Także podczas Mszy Świętej modlimy się do Boga Ojca słowami modlitwy, której nauczył na sam Pan Jezus. </w:t>
      </w:r>
    </w:p>
    <w:p w:rsidR="00A0182A" w:rsidRDefault="00A0182A" w:rsidP="00A0182A">
      <w:pPr>
        <w:pStyle w:val="NormalnyWeb"/>
        <w:jc w:val="both"/>
      </w:pPr>
      <w:r>
        <w:t>Uzupełnij podręcznik na stronie 154-155.</w:t>
      </w:r>
    </w:p>
    <w:p w:rsidR="00A0182A" w:rsidRDefault="00A0182A" w:rsidP="00A0182A">
      <w:pPr>
        <w:pStyle w:val="NormalnyWeb"/>
        <w:jc w:val="both"/>
      </w:pPr>
      <w:r>
        <w:t>Zobacz:</w:t>
      </w:r>
    </w:p>
    <w:p w:rsidR="00A0182A" w:rsidRDefault="00A0182A" w:rsidP="00A0182A">
      <w:pPr>
        <w:pStyle w:val="NormalnyWeb"/>
        <w:jc w:val="both"/>
      </w:pPr>
      <w:hyperlink r:id="rId7" w:history="1">
        <w:r>
          <w:rPr>
            <w:rStyle w:val="Hipercze"/>
          </w:rPr>
          <w:t>https://www.youtube.com/watch?v=vKsdRmHHa0M</w:t>
        </w:r>
      </w:hyperlink>
    </w:p>
    <w:p w:rsidR="00A0182A" w:rsidRDefault="00A0182A" w:rsidP="00A0182A">
      <w:pPr>
        <w:pStyle w:val="NormalnyWeb"/>
        <w:jc w:val="both"/>
      </w:pPr>
      <w:r>
        <w:t>Wykonaj ćwiczenie na str. 156 - dowiesz się, jak inaczej nazywamy modlitwę "Ojcze nasz".</w:t>
      </w:r>
    </w:p>
    <w:p w:rsidR="00A0182A" w:rsidRDefault="00A0182A" w:rsidP="00A0182A">
      <w:pPr>
        <w:pStyle w:val="NormalnyWeb"/>
        <w:jc w:val="both"/>
      </w:pPr>
      <w:r>
        <w:t>Zapisz w zeszycie temat i notatkę.</w:t>
      </w:r>
    </w:p>
    <w:p w:rsidR="00A0182A" w:rsidRDefault="00A0182A" w:rsidP="00A0182A">
      <w:pPr>
        <w:pStyle w:val="NormalnyWeb"/>
        <w:jc w:val="both"/>
      </w:pPr>
      <w:r>
        <w:t>W czasie Mszy Świętej, przed Komunią, modlimy się modlitwą "Ojcze nasz". Nauczył nas jej sam Pan Jezus, dlatego nazywamy ją "Modlitwą Pańską".</w:t>
      </w:r>
    </w:p>
    <w:p w:rsidR="00A0182A" w:rsidRDefault="00A0182A" w:rsidP="00A0182A">
      <w:pPr>
        <w:pStyle w:val="NormalnyWeb"/>
        <w:jc w:val="both"/>
      </w:pPr>
      <w:r>
        <w:t>Pomódl się o dobre przygotowanie do I Komunii Świętej "Ojcze nasz".</w:t>
      </w:r>
    </w:p>
    <w:p w:rsidR="00AD43A2" w:rsidRDefault="00AD43A2"/>
    <w:p w:rsidR="00AD43A2" w:rsidRPr="00AD43A2" w:rsidRDefault="00AD43A2" w:rsidP="00AD43A2"/>
    <w:p w:rsidR="00AD43A2" w:rsidRPr="00AD43A2" w:rsidRDefault="00AD43A2" w:rsidP="00AD43A2"/>
    <w:p w:rsidR="00AD43A2" w:rsidRPr="00AD43A2" w:rsidRDefault="00AD43A2" w:rsidP="00AD43A2"/>
    <w:p w:rsidR="00AD43A2" w:rsidRPr="00AD43A2" w:rsidRDefault="00AD43A2" w:rsidP="00AD43A2"/>
    <w:p w:rsidR="00AD43A2" w:rsidRDefault="00AD43A2" w:rsidP="00AD43A2"/>
    <w:p w:rsidR="00AD43A2" w:rsidRDefault="00AD43A2" w:rsidP="00AD43A2">
      <w:pPr>
        <w:pStyle w:val="NormalnyWeb"/>
        <w:jc w:val="both"/>
        <w:rPr>
          <w:rStyle w:val="Pogrubienie"/>
          <w:u w:val="single"/>
        </w:rPr>
      </w:pPr>
    </w:p>
    <w:p w:rsidR="00AD43A2" w:rsidRDefault="00AD43A2" w:rsidP="00AD43A2">
      <w:pPr>
        <w:pStyle w:val="NormalnyWeb"/>
        <w:jc w:val="both"/>
        <w:rPr>
          <w:rStyle w:val="Pogrubienie"/>
          <w:u w:val="single"/>
        </w:rPr>
      </w:pPr>
    </w:p>
    <w:p w:rsidR="00AD43A2" w:rsidRDefault="00AD43A2" w:rsidP="00AD43A2">
      <w:pPr>
        <w:pStyle w:val="NormalnyWeb"/>
        <w:jc w:val="both"/>
      </w:pPr>
      <w:r>
        <w:rPr>
          <w:rStyle w:val="Pogrubienie"/>
          <w:u w:val="single"/>
        </w:rPr>
        <w:t>T</w:t>
      </w:r>
      <w:r>
        <w:rPr>
          <w:rStyle w:val="Pogrubienie"/>
          <w:u w:val="single"/>
        </w:rPr>
        <w:t>emat: "Stół Eucharystii".</w:t>
      </w:r>
    </w:p>
    <w:p w:rsidR="00AD43A2" w:rsidRDefault="00AD43A2" w:rsidP="00AD43A2">
      <w:pPr>
        <w:pStyle w:val="NormalnyWeb"/>
        <w:jc w:val="both"/>
      </w:pPr>
      <w:r>
        <w:t>Wiemy już, że stół łączy ludzi, którzy siadają przy nim, aby się spotkać i porozmawiać, aby zjeść razem posiłek. Zdarzają się takie okazje, kiedy przy stole spotyka się cała rodzina. Kiedy zapraszamy kogoś na posiłek, przygotowujemy się do tego w szczególny sposób. </w:t>
      </w:r>
    </w:p>
    <w:p w:rsidR="00AD43A2" w:rsidRDefault="00AD43A2" w:rsidP="00AD43A2">
      <w:pPr>
        <w:pStyle w:val="NormalnyWeb"/>
        <w:jc w:val="both"/>
      </w:pPr>
      <w:r>
        <w:t>Dla Pana Jezusa szczególnie bliskimi osobami byli apostołowie. Razem z nimi zasiadał do stołu aby świętować.</w:t>
      </w:r>
    </w:p>
    <w:p w:rsidR="00AD43A2" w:rsidRDefault="00AD43A2" w:rsidP="00AD43A2">
      <w:pPr>
        <w:pStyle w:val="NormalnyWeb"/>
        <w:jc w:val="both"/>
      </w:pPr>
      <w:r>
        <w:t>Posłuchaj:</w:t>
      </w:r>
    </w:p>
    <w:p w:rsidR="00AD43A2" w:rsidRDefault="00AD43A2" w:rsidP="00AD43A2">
      <w:pPr>
        <w:pStyle w:val="NormalnyWeb"/>
        <w:jc w:val="both"/>
      </w:pPr>
      <w:hyperlink r:id="rId8" w:history="1">
        <w:r>
          <w:rPr>
            <w:rStyle w:val="Hipercze"/>
          </w:rPr>
          <w:t>https://www.youtube.com/watch?v=N61ZGgdI3cA</w:t>
        </w:r>
      </w:hyperlink>
    </w:p>
    <w:p w:rsidR="00AD43A2" w:rsidRDefault="00AD43A2" w:rsidP="00AD43A2">
      <w:pPr>
        <w:pStyle w:val="NormalnyWeb"/>
        <w:jc w:val="both"/>
      </w:pPr>
      <w:r>
        <w:t>Pan Jezus wybrał miejsce na spożycie Ostatniej Wieczerzy, w czasie której przemienił chleb i wino w swoje Ciało i Krew. </w:t>
      </w:r>
    </w:p>
    <w:p w:rsidR="00AD43A2" w:rsidRDefault="00AD43A2" w:rsidP="00AD43A2">
      <w:pPr>
        <w:pStyle w:val="NormalnyWeb"/>
        <w:jc w:val="both"/>
      </w:pPr>
      <w:r>
        <w:t xml:space="preserve">My też możemy uczestniczyć w Wieczerzy Pańskiej. Dzieje się to w czasie Mszy Świętej. Podczas każdej Mszy Świętej Pan Jezus przemienia </w:t>
      </w:r>
      <w:proofErr w:type="spellStart"/>
      <w:r>
        <w:t>chlebi</w:t>
      </w:r>
      <w:proofErr w:type="spellEnd"/>
      <w:r>
        <w:t xml:space="preserve"> i wino w swoje Ciało i Krew. Miejscem tej przemiany jest ołtarz. </w:t>
      </w:r>
    </w:p>
    <w:p w:rsidR="00AD43A2" w:rsidRDefault="00AD43A2" w:rsidP="00AD43A2">
      <w:pPr>
        <w:pStyle w:val="NormalnyWeb"/>
        <w:jc w:val="both"/>
      </w:pPr>
      <w:r>
        <w:t>Otwórz podręcznik na str. 150 - zobacz, jak wygląda ołtarz. To najważniejsze miejsce w czasie Mszy Świętej.</w:t>
      </w:r>
    </w:p>
    <w:p w:rsidR="00AD43A2" w:rsidRDefault="00AD43A2" w:rsidP="00AD43A2">
      <w:pPr>
        <w:pStyle w:val="NormalnyWeb"/>
        <w:jc w:val="both"/>
      </w:pPr>
      <w:r>
        <w:t>Rozwiąż rebus na str. 151 - dowiesz się, jak inaczej nazywany jest ołtarz.  </w:t>
      </w:r>
    </w:p>
    <w:p w:rsidR="00AD43A2" w:rsidRDefault="00AD43A2" w:rsidP="00AD43A2">
      <w:pPr>
        <w:pStyle w:val="NormalnyWeb"/>
        <w:jc w:val="both"/>
      </w:pPr>
      <w:r>
        <w:t>Jezus pragnie spotkać się z każdym zaproszonym na Mszę Świętą w Komunii Świętej. </w:t>
      </w:r>
    </w:p>
    <w:p w:rsidR="00AD43A2" w:rsidRDefault="00AD43A2" w:rsidP="00AD43A2">
      <w:pPr>
        <w:pStyle w:val="NormalnyWeb"/>
        <w:jc w:val="both"/>
      </w:pPr>
      <w:bookmarkStart w:id="0" w:name="_GoBack"/>
      <w:r>
        <w:t>Gdy kapłan podaje nam Komunię Świętą mówi "Ciało Chrystusa"</w:t>
      </w:r>
    </w:p>
    <w:bookmarkEnd w:id="0"/>
    <w:p w:rsidR="00AD43A2" w:rsidRDefault="00AD43A2" w:rsidP="00AD43A2">
      <w:pPr>
        <w:pStyle w:val="NormalnyWeb"/>
        <w:jc w:val="both"/>
      </w:pPr>
      <w:r>
        <w:t xml:space="preserve">My odpowiadamy "Amen". Tym słowem wyznajemy naszą wiarę w żywą i prawdziwą </w:t>
      </w:r>
      <w:proofErr w:type="spellStart"/>
      <w:r>
        <w:t>obecnaość</w:t>
      </w:r>
      <w:proofErr w:type="spellEnd"/>
      <w:r>
        <w:t xml:space="preserve"> Pana Jezusa pod postacią chleba. Sowo "Amen" znaczy "tak jest naprawdę", "wierzę w to".</w:t>
      </w:r>
    </w:p>
    <w:p w:rsidR="00AD43A2" w:rsidRDefault="00AD43A2" w:rsidP="00AD43A2">
      <w:pPr>
        <w:pStyle w:val="NormalnyWeb"/>
        <w:jc w:val="both"/>
      </w:pPr>
      <w:r>
        <w:t>Posłuchaj piosenki i spróbuj się jej nauczyć:</w:t>
      </w:r>
    </w:p>
    <w:p w:rsidR="00AD43A2" w:rsidRDefault="00AD43A2" w:rsidP="00AD43A2">
      <w:pPr>
        <w:pStyle w:val="NormalnyWeb"/>
        <w:jc w:val="both"/>
      </w:pPr>
      <w:hyperlink r:id="rId9" w:history="1">
        <w:r>
          <w:rPr>
            <w:rStyle w:val="Hipercze"/>
          </w:rPr>
          <w:t>https://www.youtube.com/watch?v=X6fOq96ZgB0</w:t>
        </w:r>
      </w:hyperlink>
    </w:p>
    <w:p w:rsidR="00AD43A2" w:rsidRDefault="00AD43A2" w:rsidP="00AD43A2">
      <w:pPr>
        <w:pStyle w:val="NormalnyWeb"/>
        <w:jc w:val="both"/>
      </w:pPr>
      <w:r>
        <w:t>Zapisz w zeszycie temat i notatkę.</w:t>
      </w:r>
    </w:p>
    <w:p w:rsidR="00AD43A2" w:rsidRDefault="00AD43A2" w:rsidP="00AD43A2">
      <w:pPr>
        <w:pStyle w:val="NormalnyWeb"/>
        <w:jc w:val="both"/>
      </w:pPr>
      <w:r>
        <w:t>Jezus zaprasza nas do stołu Eucharystii, to znaczy do przyjęcia Go w Komunii Świętej. Przystępowanie do Komunii Świętej jest najpełniejszym wyrazem przyjaźni z Jezusem. </w:t>
      </w:r>
    </w:p>
    <w:p w:rsidR="00AD43A2" w:rsidRDefault="00AD43A2" w:rsidP="00AD43A2">
      <w:pPr>
        <w:pStyle w:val="NormalnyWeb"/>
        <w:jc w:val="both"/>
      </w:pPr>
      <w:r>
        <w:t>W podręczniku na str. 152 narysuj ołtarz z twojego parafialnego kościoła.  </w:t>
      </w:r>
    </w:p>
    <w:p w:rsidR="00AD43A2" w:rsidRDefault="00AD43A2" w:rsidP="00AD43A2">
      <w:pPr>
        <w:pStyle w:val="NormalnyWeb"/>
        <w:jc w:val="both"/>
      </w:pPr>
      <w:r>
        <w:t>Pomódl się o dobre przygotowanie do I Komunii Świętej: Ojcze nasz</w:t>
      </w:r>
    </w:p>
    <w:p w:rsidR="00524F9F" w:rsidRDefault="00524F9F" w:rsidP="00AD43A2">
      <w:pPr>
        <w:pStyle w:val="NormalnyWeb"/>
        <w:jc w:val="both"/>
      </w:pPr>
    </w:p>
    <w:p w:rsidR="00524F9F" w:rsidRDefault="00524F9F" w:rsidP="00524F9F">
      <w:pPr>
        <w:pStyle w:val="NormalnyWeb"/>
        <w:jc w:val="both"/>
      </w:pPr>
      <w:r>
        <w:rPr>
          <w:rStyle w:val="Pogrubienie"/>
          <w:u w:val="single"/>
        </w:rPr>
        <w:lastRenderedPageBreak/>
        <w:t>Temat: "Eucharystia uczy nas miłości".</w:t>
      </w:r>
    </w:p>
    <w:p w:rsidR="00524F9F" w:rsidRDefault="00524F9F" w:rsidP="00524F9F">
      <w:pPr>
        <w:pStyle w:val="NormalnyWeb"/>
        <w:jc w:val="both"/>
      </w:pPr>
      <w:r>
        <w:t xml:space="preserve">Wiemy już, że Pan Jezus jest prawdziwie obecny pod postaciami chleba i wina. Wiemy także, że każda Msza Święta jest bezkrwawą ofiarą, w której Pan Jezus ofiarowuje swoje Ciało i Krew pod postaciami chleba i wina. Jezus składa siebie w ofierze za nas. My też mamy składać z siebie ofiarę Bogu i drugiemu </w:t>
      </w:r>
      <w:proofErr w:type="spellStart"/>
      <w:r>
        <w:t>człwiekowi</w:t>
      </w:r>
      <w:proofErr w:type="spellEnd"/>
      <w:r>
        <w:t>. </w:t>
      </w:r>
    </w:p>
    <w:p w:rsidR="00524F9F" w:rsidRDefault="00524F9F" w:rsidP="00524F9F">
      <w:pPr>
        <w:pStyle w:val="NormalnyWeb"/>
        <w:jc w:val="both"/>
      </w:pPr>
      <w:r>
        <w:t>Poznaj historię życia św. Maksymiliana Marii Kolbego.</w:t>
      </w:r>
    </w:p>
    <w:p w:rsidR="00524F9F" w:rsidRDefault="00524F9F" w:rsidP="00524F9F">
      <w:pPr>
        <w:pStyle w:val="NormalnyWeb"/>
        <w:jc w:val="both"/>
      </w:pPr>
      <w:hyperlink r:id="rId10" w:history="1">
        <w:r>
          <w:rPr>
            <w:rStyle w:val="Hipercze"/>
          </w:rPr>
          <w:t>https://www.youtube.com/watch?v=Dt78FjDP5Q0</w:t>
        </w:r>
      </w:hyperlink>
      <w:r>
        <w:t> </w:t>
      </w:r>
    </w:p>
    <w:p w:rsidR="00524F9F" w:rsidRDefault="00524F9F" w:rsidP="00524F9F">
      <w:pPr>
        <w:pStyle w:val="NormalnyWeb"/>
        <w:jc w:val="both"/>
      </w:pPr>
      <w:r>
        <w:t xml:space="preserve">Święty Maksymilian Maria Kolbe, tak jak Pan Jezus, oddał swoje życie za drugiego człowieka. To Eucharystia dała ma siłę do </w:t>
      </w:r>
      <w:proofErr w:type="spellStart"/>
      <w:r>
        <w:t>podięcia</w:t>
      </w:r>
      <w:proofErr w:type="spellEnd"/>
      <w:r>
        <w:t xml:space="preserve"> takiej decyzji. </w:t>
      </w:r>
    </w:p>
    <w:p w:rsidR="00524F9F" w:rsidRDefault="00524F9F" w:rsidP="00524F9F">
      <w:pPr>
        <w:pStyle w:val="NormalnyWeb"/>
        <w:jc w:val="both"/>
      </w:pPr>
      <w:r>
        <w:t>Od nas nikt nie wymaga abyśmy dosłownie oddawali życie za drugiego człowieka, ale możemy innym ofiarować swój czas, swoją pomoc oraz modlitwę. </w:t>
      </w:r>
    </w:p>
    <w:p w:rsidR="00524F9F" w:rsidRDefault="00524F9F" w:rsidP="00524F9F">
      <w:pPr>
        <w:pStyle w:val="NormalnyWeb"/>
        <w:jc w:val="both"/>
      </w:pPr>
      <w:proofErr w:type="spellStart"/>
      <w:r>
        <w:t>Uzpełnij</w:t>
      </w:r>
      <w:proofErr w:type="spellEnd"/>
      <w:r>
        <w:t xml:space="preserve"> </w:t>
      </w:r>
      <w:proofErr w:type="spellStart"/>
      <w:r>
        <w:t>podręczik</w:t>
      </w:r>
      <w:proofErr w:type="spellEnd"/>
      <w:r>
        <w:t xml:space="preserve"> na </w:t>
      </w:r>
      <w:proofErr w:type="spellStart"/>
      <w:r>
        <w:t>str</w:t>
      </w:r>
      <w:proofErr w:type="spellEnd"/>
      <w:r>
        <w:t xml:space="preserve"> 141 a dowiesz się, co sprawia Duch Święty w podczas Mszy Świętej. </w:t>
      </w:r>
    </w:p>
    <w:p w:rsidR="00524F9F" w:rsidRDefault="00524F9F" w:rsidP="00524F9F">
      <w:pPr>
        <w:pStyle w:val="NormalnyWeb"/>
        <w:jc w:val="both"/>
      </w:pPr>
      <w:r>
        <w:t>W czasie Mszy Świętej modlimy się za cały Kościół, naszą parafię, za wszystkich, którzy razem z nami uczestniczą we Mszy Świętej. Eucharystia jest znakiem, że jesteśmy jedną rodziną dzieci Bożych.</w:t>
      </w:r>
    </w:p>
    <w:p w:rsidR="00524F9F" w:rsidRDefault="00524F9F" w:rsidP="00524F9F">
      <w:pPr>
        <w:pStyle w:val="NormalnyWeb"/>
        <w:jc w:val="both"/>
      </w:pPr>
      <w:r>
        <w:t>Uzupełnij podręcznik na str. 142. Odpowiedź na pytanie: czego uczy nas Eucharystia?</w:t>
      </w:r>
    </w:p>
    <w:p w:rsidR="00524F9F" w:rsidRDefault="00524F9F" w:rsidP="00524F9F">
      <w:pPr>
        <w:pStyle w:val="NormalnyWeb"/>
        <w:jc w:val="both"/>
      </w:pPr>
      <w:r>
        <w:t>Posłuchaj piosenki:</w:t>
      </w:r>
    </w:p>
    <w:p w:rsidR="00524F9F" w:rsidRDefault="00524F9F" w:rsidP="00524F9F">
      <w:pPr>
        <w:pStyle w:val="NormalnyWeb"/>
        <w:jc w:val="both"/>
      </w:pPr>
      <w:hyperlink r:id="rId11" w:history="1">
        <w:r>
          <w:rPr>
            <w:rStyle w:val="Hipercze"/>
          </w:rPr>
          <w:t>https://www.youtube.com/watch?v=CPZGruj6Nqc</w:t>
        </w:r>
      </w:hyperlink>
    </w:p>
    <w:p w:rsidR="00524F9F" w:rsidRDefault="00524F9F" w:rsidP="00AD43A2">
      <w:pPr>
        <w:pStyle w:val="NormalnyWeb"/>
        <w:jc w:val="both"/>
      </w:pPr>
    </w:p>
    <w:p w:rsidR="00524F9F" w:rsidRDefault="00524F9F" w:rsidP="00AD43A2">
      <w:pPr>
        <w:pStyle w:val="NormalnyWeb"/>
        <w:jc w:val="both"/>
      </w:pPr>
    </w:p>
    <w:p w:rsidR="00524F9F" w:rsidRDefault="00524F9F" w:rsidP="00AD43A2">
      <w:pPr>
        <w:pStyle w:val="NormalnyWeb"/>
        <w:jc w:val="both"/>
      </w:pPr>
    </w:p>
    <w:p w:rsidR="00F37AFA" w:rsidRPr="00AD43A2" w:rsidRDefault="00F37AFA" w:rsidP="00AD43A2"/>
    <w:sectPr w:rsidR="00F37AFA" w:rsidRPr="00AD4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92C" w:rsidRDefault="00C0792C" w:rsidP="00524F9F">
      <w:pPr>
        <w:spacing w:after="0" w:line="240" w:lineRule="auto"/>
      </w:pPr>
      <w:r>
        <w:separator/>
      </w:r>
    </w:p>
  </w:endnote>
  <w:endnote w:type="continuationSeparator" w:id="0">
    <w:p w:rsidR="00C0792C" w:rsidRDefault="00C0792C" w:rsidP="00524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92C" w:rsidRDefault="00C0792C" w:rsidP="00524F9F">
      <w:pPr>
        <w:spacing w:after="0" w:line="240" w:lineRule="auto"/>
      </w:pPr>
      <w:r>
        <w:separator/>
      </w:r>
    </w:p>
  </w:footnote>
  <w:footnote w:type="continuationSeparator" w:id="0">
    <w:p w:rsidR="00C0792C" w:rsidRDefault="00C0792C" w:rsidP="00524F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82A"/>
    <w:rsid w:val="00524F9F"/>
    <w:rsid w:val="00622A01"/>
    <w:rsid w:val="00A0182A"/>
    <w:rsid w:val="00AD43A2"/>
    <w:rsid w:val="00C0792C"/>
    <w:rsid w:val="00F3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17E39F-8F57-4BAC-8DCA-AACDAB10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01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0182A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0182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24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4F9F"/>
  </w:style>
  <w:style w:type="paragraph" w:styleId="Stopka">
    <w:name w:val="footer"/>
    <w:basedOn w:val="Normalny"/>
    <w:link w:val="StopkaZnak"/>
    <w:uiPriority w:val="99"/>
    <w:unhideWhenUsed/>
    <w:rsid w:val="00524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4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61ZGgdI3cA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vKsdRmHHa0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MMPQdIp8VfQ" TargetMode="External"/><Relationship Id="rId11" Type="http://schemas.openxmlformats.org/officeDocument/2006/relationships/hyperlink" Target="https://www.youtube.com/watch?v=CPZGruj6Nqc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www.youtube.com/watch?v=Dt78FjDP5Q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X6fOq96ZgB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3848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2020-05-02T03:27:00Z</dcterms:created>
  <dcterms:modified xsi:type="dcterms:W3CDTF">2020-05-02T03:27:00Z</dcterms:modified>
</cp:coreProperties>
</file>